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4B05B" w14:textId="77777777" w:rsidR="00AF6C20" w:rsidRPr="00DD0C95" w:rsidRDefault="00AF6C20" w:rsidP="00AF6C20">
      <w:pPr>
        <w:pStyle w:val="a6"/>
        <w:spacing w:line="240" w:lineRule="auto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8F3A76C" wp14:editId="666AD351">
                <wp:simplePos x="0" y="0"/>
                <wp:positionH relativeFrom="column">
                  <wp:posOffset>4079657</wp:posOffset>
                </wp:positionH>
                <wp:positionV relativeFrom="line">
                  <wp:posOffset>-265130</wp:posOffset>
                </wp:positionV>
                <wp:extent cx="3108962" cy="1269242"/>
                <wp:effectExtent l="0" t="0" r="0" b="0"/>
                <wp:wrapNone/>
                <wp:docPr id="1073741826" name="officeArt object" descr="發稿單位：原住民族委員會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2" cy="126924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C2407E" w14:textId="77777777" w:rsidR="00AF6C20" w:rsidRPr="00576B79" w:rsidRDefault="00AF6C20" w:rsidP="00AF6C20">
                            <w:pPr>
                              <w:pStyle w:val="A7"/>
                              <w:spacing w:line="260" w:lineRule="exact"/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sz w:val="20"/>
                                <w:szCs w:val="20"/>
                                <w:lang w:val="zh-TW"/>
                              </w:rPr>
                            </w:pPr>
                            <w:r w:rsidRPr="00576B79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sz w:val="20"/>
                                <w:szCs w:val="20"/>
                                <w:lang w:val="zh-TW"/>
                              </w:rPr>
                              <w:t>發稿單位：原住民族委員會</w:t>
                            </w:r>
                          </w:p>
                          <w:p w14:paraId="2C310B93" w14:textId="4182A799" w:rsidR="00AF6C20" w:rsidRPr="00576B79" w:rsidRDefault="00AF6C20" w:rsidP="00AF6C20">
                            <w:pPr>
                              <w:pStyle w:val="A7"/>
                              <w:spacing w:line="260" w:lineRule="exact"/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zh-TW"/>
                              </w:rPr>
                            </w:pPr>
                            <w:r w:rsidRPr="00576B79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sz w:val="20"/>
                                <w:szCs w:val="20"/>
                                <w:lang w:val="zh-TW"/>
                              </w:rPr>
                              <w:t>新聞聯絡人：</w:t>
                            </w:r>
                            <w:r w:rsidR="00703A4A"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zh-TW"/>
                              </w:rPr>
                              <w:t>陳志誠</w:t>
                            </w:r>
                          </w:p>
                          <w:p w14:paraId="7095CC28" w14:textId="34947499" w:rsidR="00AF6C20" w:rsidRPr="00576B79" w:rsidRDefault="00AF6C20" w:rsidP="00AF6C20">
                            <w:pPr>
                              <w:pStyle w:val="A7"/>
                              <w:spacing w:line="260" w:lineRule="exact"/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76B79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zh-TW"/>
                              </w:rPr>
                              <w:t>電</w:t>
                            </w:r>
                            <w:r w:rsidRPr="00576B79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zh-TW"/>
                              </w:rPr>
                              <w:t xml:space="preserve">    </w:t>
                            </w:r>
                            <w:r w:rsidRPr="00576B79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zh-TW"/>
                              </w:rPr>
                              <w:t>話：</w:t>
                            </w:r>
                            <w:r w:rsidRPr="00576B79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(02)8995-33</w:t>
                            </w:r>
                            <w:r w:rsidR="00703A4A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55</w:t>
                            </w:r>
                          </w:p>
                          <w:p w14:paraId="3DC61EDB" w14:textId="77777777" w:rsidR="00AF6C20" w:rsidRPr="00576B79" w:rsidRDefault="00AF6C20" w:rsidP="00AF6C20">
                            <w:pPr>
                              <w:pStyle w:val="A7"/>
                              <w:spacing w:line="260" w:lineRule="exact"/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76B79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zh-TW"/>
                              </w:rPr>
                              <w:t>傳</w:t>
                            </w:r>
                            <w:r w:rsidRPr="00576B79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zh-TW"/>
                              </w:rPr>
                              <w:t xml:space="preserve">    </w:t>
                            </w:r>
                            <w:r w:rsidRPr="00576B79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zh-TW"/>
                              </w:rPr>
                              <w:t>真：</w:t>
                            </w:r>
                            <w:r w:rsidRPr="00576B79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(02)8521-0209</w:t>
                            </w:r>
                          </w:p>
                          <w:p w14:paraId="749A8901" w14:textId="6B273726" w:rsidR="00AF6C20" w:rsidRPr="00576B79" w:rsidRDefault="00AF6C20" w:rsidP="00AF6C20">
                            <w:pPr>
                              <w:pStyle w:val="A7"/>
                              <w:spacing w:line="260" w:lineRule="exact"/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76B79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zh-TW"/>
                              </w:rPr>
                              <w:t>發稿日期：</w:t>
                            </w:r>
                            <w:r w:rsidRPr="00576B79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11</w:t>
                            </w:r>
                            <w:r w:rsidR="00153843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Pr="00576B79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zh-TW"/>
                              </w:rPr>
                              <w:t>年</w:t>
                            </w:r>
                            <w:r w:rsidR="00C00B1D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zh-TW"/>
                              </w:rPr>
                              <w:t>12</w:t>
                            </w:r>
                            <w:r w:rsidRPr="00576B79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zh-TW"/>
                              </w:rPr>
                              <w:t>月</w:t>
                            </w:r>
                            <w:r w:rsidR="00C00B1D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zh-TW"/>
                              </w:rPr>
                              <w:t>04</w:t>
                            </w:r>
                            <w:r w:rsidRPr="00576B79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zh-TW"/>
                              </w:rPr>
                              <w:t>日</w:t>
                            </w:r>
                            <w:r w:rsidRPr="00576B79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C00B1D"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四</w:t>
                            </w:r>
                            <w:r w:rsidRPr="00576B79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786D635" w14:textId="7B6C5B90" w:rsidR="00AF6C20" w:rsidRPr="00576B79" w:rsidRDefault="00AF6C20" w:rsidP="00AF6C20">
                            <w:pPr>
                              <w:pStyle w:val="A7"/>
                              <w:spacing w:line="260" w:lineRule="exact"/>
                              <w:rPr>
                                <w:rFonts w:ascii="Times New Roman" w:eastAsia="新細明體" w:hAnsi="Times New Roman" w:cs="Times New Roman" w:hint="default"/>
                                <w:color w:val="000000" w:themeColor="text1"/>
                              </w:rPr>
                            </w:pPr>
                            <w:r w:rsidRPr="00576B79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zh-TW"/>
                              </w:rPr>
                              <w:t>電子郵件</w:t>
                            </w:r>
                            <w:r w:rsidRPr="00576B79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 w:rsidR="00703A4A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simon</w:t>
                            </w:r>
                            <w:r w:rsidRPr="00576B79">
                              <w:rPr>
                                <w:rFonts w:ascii="Times New Roman" w:eastAsia="新細明體" w:hAnsi="Times New Roman" w:cs="Times New Roman"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@cip.gov.tw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F3A76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發稿單位：原住民族委員會…" style="position:absolute;margin-left:321.25pt;margin-top:-20.9pt;width:244.8pt;height:99.9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" filled="f" stroked="f" strokeweight="1pt">
                <v:stroke miterlimit="4"/>
                <v:textbox inset="1.2699mm,1.2699mm,1.2699mm,1.2699mm">
                  <w:txbxContent>
                    <w:p w14:paraId="79C2407E" w14:textId="77777777" w:rsidR="00AF6C20" w:rsidRPr="00576B79" w:rsidRDefault="00AF6C20" w:rsidP="00AF6C20">
                      <w:pPr>
                        <w:pStyle w:val="A7"/>
                        <w:spacing w:line="260" w:lineRule="exact"/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sz w:val="20"/>
                          <w:szCs w:val="20"/>
                          <w:lang w:val="zh-TW"/>
                        </w:rPr>
                      </w:pPr>
                      <w:r w:rsidRPr="00576B79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sz w:val="20"/>
                          <w:szCs w:val="20"/>
                          <w:lang w:val="zh-TW"/>
                        </w:rPr>
                        <w:t>發稿單位：原住民族委員會</w:t>
                      </w:r>
                    </w:p>
                    <w:p w14:paraId="2C310B93" w14:textId="4182A799" w:rsidR="00AF6C20" w:rsidRPr="00576B79" w:rsidRDefault="00AF6C20" w:rsidP="00AF6C20">
                      <w:pPr>
                        <w:pStyle w:val="A7"/>
                        <w:spacing w:line="260" w:lineRule="exact"/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  <w:lang w:val="zh-TW"/>
                        </w:rPr>
                      </w:pPr>
                      <w:r w:rsidRPr="00576B79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sz w:val="20"/>
                          <w:szCs w:val="20"/>
                          <w:lang w:val="zh-TW"/>
                        </w:rPr>
                        <w:t>新聞聯絡人：</w:t>
                      </w:r>
                      <w:r w:rsidR="00703A4A">
                        <w:rPr>
                          <w:rFonts w:ascii="Times New Roman" w:eastAsia="新細明體" w:hAnsi="Times New Roman" w:cs="Times New Roman"/>
                          <w:b/>
                          <w:bCs/>
                          <w:sz w:val="20"/>
                          <w:szCs w:val="20"/>
                          <w:lang w:val="zh-TW"/>
                        </w:rPr>
                        <w:t>陳志誠</w:t>
                      </w:r>
                    </w:p>
                    <w:p w14:paraId="7095CC28" w14:textId="34947499" w:rsidR="00AF6C20" w:rsidRPr="00576B79" w:rsidRDefault="00AF6C20" w:rsidP="00AF6C20">
                      <w:pPr>
                        <w:pStyle w:val="A7"/>
                        <w:spacing w:line="260" w:lineRule="exact"/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76B79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  <w:lang w:val="zh-TW"/>
                        </w:rPr>
                        <w:t>電</w:t>
                      </w:r>
                      <w:r w:rsidRPr="00576B79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  <w:lang w:val="zh-TW"/>
                        </w:rPr>
                        <w:t xml:space="preserve">    </w:t>
                      </w:r>
                      <w:r w:rsidRPr="00576B79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  <w:lang w:val="zh-TW"/>
                        </w:rPr>
                        <w:t>話：</w:t>
                      </w:r>
                      <w:r w:rsidRPr="00576B79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(02)8995-33</w:t>
                      </w:r>
                      <w:r w:rsidR="00703A4A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55</w:t>
                      </w:r>
                    </w:p>
                    <w:p w14:paraId="3DC61EDB" w14:textId="77777777" w:rsidR="00AF6C20" w:rsidRPr="00576B79" w:rsidRDefault="00AF6C20" w:rsidP="00AF6C20">
                      <w:pPr>
                        <w:pStyle w:val="A7"/>
                        <w:spacing w:line="260" w:lineRule="exact"/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76B79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  <w:lang w:val="zh-TW"/>
                        </w:rPr>
                        <w:t>傳</w:t>
                      </w:r>
                      <w:r w:rsidRPr="00576B79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  <w:lang w:val="zh-TW"/>
                        </w:rPr>
                        <w:t xml:space="preserve">    </w:t>
                      </w:r>
                      <w:r w:rsidRPr="00576B79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  <w:lang w:val="zh-TW"/>
                        </w:rPr>
                        <w:t>真：</w:t>
                      </w:r>
                      <w:r w:rsidRPr="00576B79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(02)8521-0209</w:t>
                      </w:r>
                    </w:p>
                    <w:p w14:paraId="749A8901" w14:textId="6B273726" w:rsidR="00AF6C20" w:rsidRPr="00576B79" w:rsidRDefault="00AF6C20" w:rsidP="00AF6C20">
                      <w:pPr>
                        <w:pStyle w:val="A7"/>
                        <w:spacing w:line="260" w:lineRule="exact"/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76B79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  <w:lang w:val="zh-TW"/>
                        </w:rPr>
                        <w:t>發稿日期：</w:t>
                      </w:r>
                      <w:r w:rsidRPr="00576B79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11</w:t>
                      </w:r>
                      <w:r w:rsidR="00153843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Pr="00576B79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  <w:lang w:val="zh-TW"/>
                        </w:rPr>
                        <w:t>年</w:t>
                      </w:r>
                      <w:r w:rsidR="00C00B1D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  <w:lang w:val="zh-TW"/>
                        </w:rPr>
                        <w:t>12</w:t>
                      </w:r>
                      <w:r w:rsidRPr="00576B79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  <w:lang w:val="zh-TW"/>
                        </w:rPr>
                        <w:t>月</w:t>
                      </w:r>
                      <w:r w:rsidR="00C00B1D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  <w:lang w:val="zh-TW"/>
                        </w:rPr>
                        <w:t>04</w:t>
                      </w:r>
                      <w:r w:rsidRPr="00576B79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  <w:lang w:val="zh-TW"/>
                        </w:rPr>
                        <w:t>日</w:t>
                      </w:r>
                      <w:r w:rsidRPr="00576B79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C00B1D">
                        <w:rPr>
                          <w:rFonts w:ascii="Times New Roman" w:eastAsia="新細明體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四</w:t>
                      </w:r>
                      <w:r w:rsidRPr="00576B79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6786D635" w14:textId="7B6C5B90" w:rsidR="00AF6C20" w:rsidRPr="00576B79" w:rsidRDefault="00AF6C20" w:rsidP="00AF6C20">
                      <w:pPr>
                        <w:pStyle w:val="A7"/>
                        <w:spacing w:line="260" w:lineRule="exact"/>
                        <w:rPr>
                          <w:rFonts w:ascii="Times New Roman" w:eastAsia="新細明體" w:hAnsi="Times New Roman" w:cs="Times New Roman" w:hint="default"/>
                          <w:color w:val="000000" w:themeColor="text1"/>
                        </w:rPr>
                      </w:pPr>
                      <w:r w:rsidRPr="00576B79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  <w:lang w:val="zh-TW"/>
                        </w:rPr>
                        <w:t>電子郵件</w:t>
                      </w:r>
                      <w:r w:rsidRPr="00576B79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 w:rsidR="00703A4A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simon</w:t>
                      </w:r>
                      <w:r w:rsidRPr="00576B79">
                        <w:rPr>
                          <w:rFonts w:ascii="Times New Roman" w:eastAsia="新細明體" w:hAnsi="Times New Roman" w:cs="Times New Roman" w:hint="defaul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@cip.gov.tw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b/>
          <w:bCs/>
        </w:rPr>
        <w:t xml:space="preserve"> </w:t>
      </w:r>
      <w:r>
        <w:rPr>
          <w:b/>
          <w:bCs/>
          <w:sz w:val="72"/>
          <w:szCs w:val="72"/>
        </w:rPr>
        <w:t xml:space="preserve"> </w:t>
      </w:r>
      <w:r w:rsidRPr="00DD0C95">
        <w:rPr>
          <w:rFonts w:ascii="標楷體" w:eastAsia="標楷體" w:hAnsi="標楷體" w:cs="新細明體"/>
          <w:b/>
          <w:bCs/>
          <w:lang w:val="zh-TW"/>
        </w:rPr>
        <w:t xml:space="preserve">原住民族委員會                 </w:t>
      </w:r>
    </w:p>
    <w:p w14:paraId="0C7E6BA1" w14:textId="77777777" w:rsidR="00AF6C20" w:rsidRPr="00DD0C95" w:rsidRDefault="00AF6C20" w:rsidP="00AF6C20">
      <w:pPr>
        <w:pStyle w:val="A7"/>
        <w:rPr>
          <w:rFonts w:ascii="標楷體" w:eastAsia="標楷體" w:hAnsi="標楷體" w:cs="新細明體" w:hint="default"/>
          <w:b/>
          <w:bCs/>
          <w:sz w:val="72"/>
          <w:szCs w:val="72"/>
          <w:lang w:val="zh-TW"/>
        </w:rPr>
      </w:pPr>
      <w:r w:rsidRPr="00DD0C95">
        <w:rPr>
          <w:rFonts w:ascii="標楷體" w:eastAsia="標楷體" w:hAnsi="標楷體" w:cs="新細明體"/>
          <w:b/>
          <w:bCs/>
          <w:sz w:val="72"/>
          <w:szCs w:val="72"/>
          <w:lang w:val="zh-TW"/>
        </w:rPr>
        <w:t xml:space="preserve">【新聞稿】 </w:t>
      </w:r>
    </w:p>
    <w:p w14:paraId="5085DF94" w14:textId="25DDA910" w:rsidR="005070CC" w:rsidRPr="00655174" w:rsidRDefault="00BA24E7" w:rsidP="00FF66A3">
      <w:pPr>
        <w:pStyle w:val="A7"/>
        <w:tabs>
          <w:tab w:val="center" w:pos="4770"/>
        </w:tabs>
        <w:spacing w:line="200" w:lineRule="exact"/>
        <w:rPr>
          <w:rFonts w:ascii="標楷體" w:eastAsia="標楷體" w:hAnsi="標楷體" w:cs="Times New Roman" w:hint="default"/>
          <w:b/>
          <w:bCs/>
          <w:sz w:val="32"/>
          <w:szCs w:val="32"/>
        </w:rPr>
      </w:pPr>
      <w:r w:rsidRPr="00655174">
        <w:rPr>
          <w:rFonts w:ascii="標楷體" w:eastAsia="標楷體" w:hAnsi="標楷體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8015603" wp14:editId="464D9AAA">
                <wp:simplePos x="0" y="0"/>
                <wp:positionH relativeFrom="column">
                  <wp:posOffset>9521</wp:posOffset>
                </wp:positionH>
                <wp:positionV relativeFrom="line">
                  <wp:posOffset>-11429</wp:posOffset>
                </wp:positionV>
                <wp:extent cx="6286502" cy="1907"/>
                <wp:effectExtent l="0" t="0" r="0" b="0"/>
                <wp:wrapNone/>
                <wp:docPr id="1073741827" name="officeArt object" descr="線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2" cy="1907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7B792F8" id="officeArt object" o:spid="_x0000_s1026" alt="線條" style="position:absolute;flip:y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75pt,-.9pt" to="495.7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">
                <w10:wrap anchory="line"/>
              </v:line>
            </w:pict>
          </mc:Fallback>
        </mc:AlternateContent>
      </w:r>
    </w:p>
    <w:p w14:paraId="2CCDC0FA" w14:textId="77777777" w:rsidR="00C00B1D" w:rsidRDefault="00C00B1D" w:rsidP="002929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outlineLvl w:val="2"/>
        <w:rPr>
          <w:rFonts w:ascii="標楷體" w:eastAsia="標楷體" w:hAnsi="標楷體"/>
          <w:b/>
          <w:sz w:val="36"/>
          <w:szCs w:val="36"/>
          <w:lang w:eastAsia="zh-TW"/>
        </w:rPr>
      </w:pPr>
      <w:r w:rsidRPr="00C00B1D">
        <w:rPr>
          <w:rFonts w:ascii="標楷體" w:eastAsia="標楷體" w:hAnsi="標楷體"/>
          <w:b/>
          <w:sz w:val="36"/>
          <w:szCs w:val="36"/>
          <w:lang w:eastAsia="zh-TW"/>
        </w:rPr>
        <w:t>「</w:t>
      </w:r>
      <w:r>
        <w:rPr>
          <w:rFonts w:ascii="標楷體" w:eastAsia="標楷體" w:hAnsi="標楷體" w:hint="eastAsia"/>
          <w:b/>
          <w:sz w:val="36"/>
          <w:szCs w:val="36"/>
          <w:lang w:eastAsia="zh-TW"/>
        </w:rPr>
        <w:t>2025</w:t>
      </w:r>
      <w:r w:rsidRPr="00C00B1D">
        <w:rPr>
          <w:rFonts w:ascii="標楷體" w:eastAsia="標楷體" w:hAnsi="標楷體"/>
          <w:b/>
          <w:sz w:val="36"/>
          <w:szCs w:val="36"/>
          <w:lang w:eastAsia="zh-TW"/>
        </w:rPr>
        <w:t xml:space="preserve">世界原住民族傳統運動會」聖火傳遞抵達原民會 </w:t>
      </w:r>
    </w:p>
    <w:p w14:paraId="0E11BD3F" w14:textId="079E5531" w:rsidR="00292997" w:rsidRPr="00C00B1D" w:rsidRDefault="00C00B1D" w:rsidP="002929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outlineLvl w:val="2"/>
        <w:rPr>
          <w:rFonts w:ascii="標楷體" w:eastAsia="標楷體" w:hAnsi="標楷體"/>
          <w:b/>
          <w:sz w:val="36"/>
          <w:szCs w:val="36"/>
          <w:lang w:eastAsia="zh-TW"/>
        </w:rPr>
      </w:pPr>
      <w:r w:rsidRPr="00C00B1D">
        <w:rPr>
          <w:rFonts w:ascii="標楷體" w:eastAsia="標楷體" w:hAnsi="標楷體"/>
          <w:b/>
          <w:sz w:val="36"/>
          <w:szCs w:val="36"/>
          <w:lang w:eastAsia="zh-TW"/>
        </w:rPr>
        <w:t>曾智勇</w:t>
      </w:r>
      <w:proofErr w:type="spellStart"/>
      <w:r w:rsidRPr="00C00B1D">
        <w:rPr>
          <w:rFonts w:ascii="標楷體" w:eastAsia="標楷體" w:hAnsi="標楷體" w:hint="eastAsia"/>
          <w:b/>
          <w:sz w:val="36"/>
          <w:szCs w:val="36"/>
          <w:lang w:eastAsia="zh-TW"/>
        </w:rPr>
        <w:t>Ljaucu</w:t>
      </w:r>
      <w:proofErr w:type="spellEnd"/>
      <w:proofErr w:type="gramStart"/>
      <w:r w:rsidRPr="00C00B1D">
        <w:rPr>
          <w:rFonts w:ascii="標楷體" w:eastAsia="標楷體" w:hAnsi="標楷體" w:hint="eastAsia"/>
          <w:b/>
          <w:sz w:val="36"/>
          <w:szCs w:val="36"/>
          <w:lang w:eastAsia="zh-TW"/>
        </w:rPr>
        <w:t>‧</w:t>
      </w:r>
      <w:proofErr w:type="spellStart"/>
      <w:proofErr w:type="gramEnd"/>
      <w:r w:rsidRPr="00C00B1D">
        <w:rPr>
          <w:rFonts w:ascii="標楷體" w:eastAsia="標楷體" w:hAnsi="標楷體" w:hint="eastAsia"/>
          <w:b/>
          <w:sz w:val="36"/>
          <w:szCs w:val="36"/>
          <w:lang w:eastAsia="zh-TW"/>
        </w:rPr>
        <w:t>Zingrur</w:t>
      </w:r>
      <w:proofErr w:type="spellEnd"/>
      <w:r w:rsidRPr="00C00B1D">
        <w:rPr>
          <w:rFonts w:ascii="標楷體" w:eastAsia="標楷體" w:hAnsi="標楷體"/>
          <w:b/>
          <w:sz w:val="36"/>
          <w:szCs w:val="36"/>
          <w:lang w:eastAsia="zh-TW"/>
        </w:rPr>
        <w:t>主委親迎 象徵文化薪火相傳</w:t>
      </w:r>
    </w:p>
    <w:p w14:paraId="0C0E2FB0" w14:textId="0519F740" w:rsidR="00C00B1D" w:rsidRPr="003E5850" w:rsidRDefault="00C00B1D" w:rsidP="004A17EE">
      <w:pPr>
        <w:pStyle w:val="Web"/>
        <w:overflowPunct w:val="0"/>
        <w:spacing w:line="40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3E5850">
        <w:rPr>
          <w:rFonts w:ascii="標楷體" w:eastAsia="標楷體" w:hAnsi="標楷體"/>
          <w:sz w:val="30"/>
          <w:szCs w:val="30"/>
        </w:rPr>
        <w:t>「</w:t>
      </w:r>
      <w:r w:rsidRPr="003E5850">
        <w:rPr>
          <w:rFonts w:ascii="標楷體" w:eastAsia="標楷體" w:hAnsi="標楷體" w:hint="eastAsia"/>
          <w:sz w:val="30"/>
          <w:szCs w:val="30"/>
        </w:rPr>
        <w:t>2025</w:t>
      </w:r>
      <w:r w:rsidRPr="003E5850">
        <w:rPr>
          <w:rFonts w:ascii="標楷體" w:eastAsia="標楷體" w:hAnsi="標楷體"/>
          <w:sz w:val="30"/>
          <w:szCs w:val="30"/>
        </w:rPr>
        <w:t>世界原住民族傳統運動會」</w:t>
      </w:r>
      <w:r w:rsidR="004A1AED">
        <w:rPr>
          <w:rFonts w:ascii="標楷體" w:eastAsia="標楷體" w:hAnsi="標楷體" w:hint="eastAsia"/>
          <w:sz w:val="30"/>
          <w:szCs w:val="30"/>
        </w:rPr>
        <w:t>的</w:t>
      </w:r>
      <w:r w:rsidRPr="003E5850">
        <w:rPr>
          <w:rFonts w:ascii="標楷體" w:eastAsia="標楷體" w:hAnsi="標楷體"/>
          <w:sz w:val="30"/>
          <w:szCs w:val="30"/>
        </w:rPr>
        <w:t>聖火</w:t>
      </w:r>
      <w:r w:rsidR="004A1AED">
        <w:rPr>
          <w:rFonts w:ascii="標楷體" w:eastAsia="標楷體" w:hAnsi="標楷體" w:hint="eastAsia"/>
          <w:sz w:val="30"/>
          <w:szCs w:val="30"/>
        </w:rPr>
        <w:t>自</w:t>
      </w:r>
      <w:r w:rsidR="00C04FA1">
        <w:rPr>
          <w:rFonts w:ascii="標楷體" w:eastAsia="標楷體" w:hAnsi="標楷體"/>
          <w:sz w:val="30"/>
          <w:szCs w:val="30"/>
        </w:rPr>
        <w:t>1</w:t>
      </w:r>
      <w:r w:rsidR="00EA21C6">
        <w:rPr>
          <w:rFonts w:ascii="標楷體" w:eastAsia="標楷體" w:hAnsi="標楷體"/>
          <w:sz w:val="30"/>
          <w:szCs w:val="30"/>
        </w:rPr>
        <w:t>1</w:t>
      </w:r>
      <w:r w:rsidR="00C04FA1">
        <w:rPr>
          <w:rFonts w:ascii="標楷體" w:eastAsia="標楷體" w:hAnsi="標楷體" w:hint="eastAsia"/>
          <w:sz w:val="30"/>
          <w:szCs w:val="30"/>
        </w:rPr>
        <w:t>月</w:t>
      </w:r>
      <w:r w:rsidR="00EA21C6">
        <w:rPr>
          <w:rFonts w:ascii="標楷體" w:eastAsia="標楷體" w:hAnsi="標楷體" w:hint="eastAsia"/>
          <w:sz w:val="30"/>
          <w:szCs w:val="30"/>
        </w:rPr>
        <w:t>2</w:t>
      </w:r>
      <w:r w:rsidR="00EA21C6">
        <w:rPr>
          <w:rFonts w:ascii="標楷體" w:eastAsia="標楷體" w:hAnsi="標楷體"/>
          <w:sz w:val="30"/>
          <w:szCs w:val="30"/>
        </w:rPr>
        <w:t>7</w:t>
      </w:r>
      <w:r w:rsidR="00C04FA1">
        <w:rPr>
          <w:rFonts w:ascii="標楷體" w:eastAsia="標楷體" w:hAnsi="標楷體" w:hint="eastAsia"/>
          <w:sz w:val="30"/>
          <w:szCs w:val="30"/>
        </w:rPr>
        <w:t>日由屏東縣起跑，經過</w:t>
      </w:r>
      <w:r w:rsidR="00531550">
        <w:rPr>
          <w:rFonts w:ascii="標楷體" w:eastAsia="標楷體" w:hAnsi="標楷體" w:hint="eastAsia"/>
          <w:sz w:val="30"/>
          <w:szCs w:val="30"/>
        </w:rPr>
        <w:t>3</w:t>
      </w:r>
      <w:r w:rsidR="00531550">
        <w:rPr>
          <w:rFonts w:ascii="標楷體" w:eastAsia="標楷體" w:hAnsi="標楷體"/>
          <w:sz w:val="30"/>
          <w:szCs w:val="30"/>
        </w:rPr>
        <w:t>9</w:t>
      </w:r>
      <w:r w:rsidR="00531550">
        <w:rPr>
          <w:rFonts w:ascii="標楷體" w:eastAsia="標楷體" w:hAnsi="標楷體" w:hint="eastAsia"/>
          <w:sz w:val="30"/>
          <w:szCs w:val="30"/>
        </w:rPr>
        <w:t>個</w:t>
      </w:r>
      <w:r w:rsidR="00C04FA1">
        <w:rPr>
          <w:rFonts w:ascii="標楷體" w:eastAsia="標楷體" w:hAnsi="標楷體" w:hint="eastAsia"/>
          <w:sz w:val="30"/>
          <w:szCs w:val="30"/>
        </w:rPr>
        <w:t>原鄉後，</w:t>
      </w:r>
      <w:r w:rsidRPr="003E5850">
        <w:rPr>
          <w:rFonts w:ascii="標楷體" w:eastAsia="標楷體" w:hAnsi="標楷體"/>
          <w:sz w:val="30"/>
          <w:szCs w:val="30"/>
        </w:rPr>
        <w:t>今（4）日聖火隊伍抵達位於新北市新莊聯合辦公大樓的原住民族委員會。原民會曾智勇</w:t>
      </w:r>
      <w:proofErr w:type="spellStart"/>
      <w:r w:rsidRPr="003E5850">
        <w:rPr>
          <w:rFonts w:ascii="標楷體" w:eastAsia="標楷體" w:hAnsi="標楷體"/>
          <w:sz w:val="30"/>
          <w:szCs w:val="30"/>
        </w:rPr>
        <w:t>Ljaucu</w:t>
      </w:r>
      <w:proofErr w:type="gramStart"/>
      <w:r w:rsidRPr="003E5850">
        <w:rPr>
          <w:rFonts w:ascii="標楷體" w:eastAsia="標楷體" w:hAnsi="標楷體"/>
          <w:sz w:val="30"/>
          <w:szCs w:val="30"/>
        </w:rPr>
        <w:t>‧</w:t>
      </w:r>
      <w:proofErr w:type="gramEnd"/>
      <w:r w:rsidRPr="003E5850">
        <w:rPr>
          <w:rFonts w:ascii="標楷體" w:eastAsia="標楷體" w:hAnsi="標楷體"/>
          <w:sz w:val="30"/>
          <w:szCs w:val="30"/>
        </w:rPr>
        <w:t>Zingrur</w:t>
      </w:r>
      <w:proofErr w:type="spellEnd"/>
      <w:r w:rsidRPr="003E5850">
        <w:rPr>
          <w:rFonts w:ascii="標楷體" w:eastAsia="標楷體" w:hAnsi="標楷體"/>
          <w:sz w:val="30"/>
          <w:szCs w:val="30"/>
        </w:rPr>
        <w:t>主委親自率領同仁熱情迎接，從傳遞人員手中接過象徵原住民族精神與團結的聖火，並預祝後續傳遞行程平安順利，賽事圓滿成功。</w:t>
      </w:r>
    </w:p>
    <w:p w14:paraId="17483BD8" w14:textId="16D96AF6" w:rsidR="00C00B1D" w:rsidRPr="003E5850" w:rsidRDefault="00C00B1D" w:rsidP="004A17EE">
      <w:pPr>
        <w:pStyle w:val="Web"/>
        <w:overflowPunct w:val="0"/>
        <w:spacing w:line="40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3E5850">
        <w:rPr>
          <w:rStyle w:val="citation-34"/>
          <w:rFonts w:ascii="標楷體" w:eastAsia="標楷體" w:hAnsi="標楷體"/>
          <w:sz w:val="30"/>
          <w:szCs w:val="30"/>
        </w:rPr>
        <w:t>本次聖火傳遞展開為期14天的全臺</w:t>
      </w:r>
      <w:r w:rsidR="00531550">
        <w:rPr>
          <w:rStyle w:val="citation-34"/>
          <w:rFonts w:ascii="標楷體" w:eastAsia="標楷體" w:hAnsi="標楷體" w:hint="eastAsia"/>
          <w:sz w:val="30"/>
          <w:szCs w:val="30"/>
        </w:rPr>
        <w:t>5</w:t>
      </w:r>
      <w:r w:rsidR="00531550">
        <w:rPr>
          <w:rStyle w:val="citation-34"/>
          <w:rFonts w:ascii="標楷體" w:eastAsia="標楷體" w:hAnsi="標楷體"/>
          <w:sz w:val="30"/>
          <w:szCs w:val="30"/>
        </w:rPr>
        <w:t>5</w:t>
      </w:r>
      <w:r w:rsidR="00531550">
        <w:rPr>
          <w:rStyle w:val="citation-34"/>
          <w:rFonts w:ascii="標楷體" w:eastAsia="標楷體" w:hAnsi="標楷體" w:hint="eastAsia"/>
          <w:sz w:val="30"/>
          <w:szCs w:val="30"/>
        </w:rPr>
        <w:t>個原住民族地區</w:t>
      </w:r>
      <w:bookmarkStart w:id="0" w:name="_GoBack"/>
      <w:bookmarkEnd w:id="0"/>
      <w:r w:rsidRPr="003E5850">
        <w:rPr>
          <w:rStyle w:val="citation-34"/>
          <w:rFonts w:ascii="標楷體" w:eastAsia="標楷體" w:hAnsi="標楷體"/>
          <w:sz w:val="30"/>
          <w:szCs w:val="30"/>
        </w:rPr>
        <w:t>環島接力</w:t>
      </w:r>
      <w:r w:rsidR="004A17EE">
        <w:rPr>
          <w:rStyle w:val="citation-33"/>
          <w:rFonts w:ascii="標楷體" w:eastAsia="標楷體" w:hAnsi="標楷體" w:hint="eastAsia"/>
          <w:sz w:val="30"/>
          <w:szCs w:val="30"/>
        </w:rPr>
        <w:t>，</w:t>
      </w:r>
      <w:r w:rsidRPr="003E5850">
        <w:rPr>
          <w:rStyle w:val="citation-33"/>
          <w:rFonts w:ascii="標楷體" w:eastAsia="標楷體" w:hAnsi="標楷體"/>
          <w:sz w:val="30"/>
          <w:szCs w:val="30"/>
        </w:rPr>
        <w:t>今日（12月4日）行程進入第8天，聖火隊伍一早由宜蘭縣大同鄉公所出發，經新北市烏來區公所傳遞至原民會，隨後將繼續南下前往桃園市復興區公所及新竹縣關西鎮公所</w:t>
      </w:r>
      <w:r w:rsidR="004A17EE">
        <w:rPr>
          <w:rFonts w:ascii="標楷體" w:eastAsia="標楷體" w:hAnsi="標楷體" w:hint="eastAsia"/>
          <w:sz w:val="30"/>
          <w:szCs w:val="30"/>
        </w:rPr>
        <w:t>，</w:t>
      </w:r>
      <w:r w:rsidR="004A17EE" w:rsidRPr="003E5850">
        <w:rPr>
          <w:rStyle w:val="citation-31"/>
          <w:rFonts w:ascii="標楷體" w:eastAsia="標楷體" w:hAnsi="標楷體"/>
          <w:sz w:val="30"/>
          <w:szCs w:val="30"/>
        </w:rPr>
        <w:t>明日（12月5日）進入新竹縣尖石鄉、五峰鄉，並傳遞至苗栗縣南庄、獅潭及泰安等鄉鎮</w:t>
      </w:r>
      <w:r w:rsidR="004A17EE" w:rsidRPr="003E5850">
        <w:rPr>
          <w:rFonts w:ascii="標楷體" w:eastAsia="標楷體" w:hAnsi="標楷體"/>
          <w:sz w:val="30"/>
          <w:szCs w:val="30"/>
        </w:rPr>
        <w:t>。</w:t>
      </w:r>
    </w:p>
    <w:p w14:paraId="492C9D31" w14:textId="28F33078" w:rsidR="00C00B1D" w:rsidRPr="003E5850" w:rsidRDefault="00C00B1D" w:rsidP="004A17EE">
      <w:pPr>
        <w:pStyle w:val="Web"/>
        <w:overflowPunct w:val="0"/>
        <w:spacing w:line="400" w:lineRule="exact"/>
        <w:ind w:firstLineChars="200" w:firstLine="600"/>
        <w:jc w:val="both"/>
        <w:rPr>
          <w:rFonts w:ascii="標楷體" w:eastAsia="標楷體" w:hAnsi="標楷體" w:hint="eastAsia"/>
          <w:sz w:val="30"/>
          <w:szCs w:val="30"/>
        </w:rPr>
      </w:pPr>
      <w:r w:rsidRPr="003E5850">
        <w:rPr>
          <w:rStyle w:val="citation-32"/>
          <w:rFonts w:ascii="標楷體" w:eastAsia="標楷體" w:hAnsi="標楷體"/>
          <w:sz w:val="30"/>
          <w:szCs w:val="30"/>
        </w:rPr>
        <w:t>曾主委在致詞時表示，聖火傳遞不僅是宣告賽事的即將到來，更是一條串聯全</w:t>
      </w:r>
      <w:proofErr w:type="gramStart"/>
      <w:r w:rsidRPr="003E5850">
        <w:rPr>
          <w:rStyle w:val="citation-32"/>
          <w:rFonts w:ascii="標楷體" w:eastAsia="標楷體" w:hAnsi="標楷體"/>
          <w:sz w:val="30"/>
          <w:szCs w:val="30"/>
        </w:rPr>
        <w:t>臺</w:t>
      </w:r>
      <w:proofErr w:type="gramEnd"/>
      <w:r w:rsidRPr="003E5850">
        <w:rPr>
          <w:rStyle w:val="citation-32"/>
          <w:rFonts w:ascii="標楷體" w:eastAsia="標楷體" w:hAnsi="標楷體"/>
          <w:sz w:val="30"/>
          <w:szCs w:val="30"/>
        </w:rPr>
        <w:t>原鄉部落、連結彼此情感的重要紐帶。今日的路線特別跨越了宜蘭、新北、桃園與新竹的泰雅族群生活領域，</w:t>
      </w:r>
      <w:proofErr w:type="gramStart"/>
      <w:r w:rsidRPr="003E5850">
        <w:rPr>
          <w:rStyle w:val="citation-32"/>
          <w:rFonts w:ascii="標楷體" w:eastAsia="標楷體" w:hAnsi="標楷體"/>
          <w:sz w:val="30"/>
          <w:szCs w:val="30"/>
        </w:rPr>
        <w:t>象徵著跨區域</w:t>
      </w:r>
      <w:proofErr w:type="gramEnd"/>
      <w:r w:rsidRPr="003E5850">
        <w:rPr>
          <w:rStyle w:val="citation-32"/>
          <w:rFonts w:ascii="標楷體" w:eastAsia="標楷體" w:hAnsi="標楷體"/>
          <w:sz w:val="30"/>
          <w:szCs w:val="30"/>
        </w:rPr>
        <w:t>的文化連結與族群共榮</w:t>
      </w:r>
      <w:r w:rsidRPr="003E5850">
        <w:rPr>
          <w:rFonts w:ascii="標楷體" w:eastAsia="標楷體" w:hAnsi="標楷體"/>
          <w:sz w:val="30"/>
          <w:szCs w:val="30"/>
        </w:rPr>
        <w:t>。</w:t>
      </w:r>
    </w:p>
    <w:p w14:paraId="6CD27AE3" w14:textId="656E87DF" w:rsidR="00217970" w:rsidRPr="003E5850" w:rsidRDefault="004A17EE" w:rsidP="004A17EE">
      <w:pPr>
        <w:pStyle w:val="Web"/>
        <w:overflowPunct w:val="0"/>
        <w:spacing w:line="40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>
        <w:rPr>
          <w:rStyle w:val="citation-30"/>
          <w:rFonts w:ascii="標楷體" w:eastAsia="標楷體" w:hAnsi="標楷體" w:hint="eastAsia"/>
          <w:sz w:val="30"/>
          <w:szCs w:val="30"/>
        </w:rPr>
        <w:t>曾主委最後</w:t>
      </w:r>
      <w:r w:rsidR="00C00B1D" w:rsidRPr="003E5850">
        <w:rPr>
          <w:rStyle w:val="citation-30"/>
          <w:rFonts w:ascii="標楷體" w:eastAsia="標楷體" w:hAnsi="標楷體"/>
          <w:sz w:val="30"/>
          <w:szCs w:val="30"/>
        </w:rPr>
        <w:t xml:space="preserve">表示，本次聖火傳遞預計於12月10日抵達終點站屏東縣來義高中（主場地） </w:t>
      </w:r>
      <w:r w:rsidR="00C00B1D" w:rsidRPr="003E5850">
        <w:rPr>
          <w:rFonts w:ascii="標楷體" w:eastAsia="標楷體" w:hAnsi="標楷體"/>
          <w:sz w:val="30"/>
          <w:szCs w:val="30"/>
        </w:rPr>
        <w:t>。期盼透過聖火的環</w:t>
      </w:r>
      <w:proofErr w:type="gramStart"/>
      <w:r w:rsidR="00C00B1D" w:rsidRPr="003E5850">
        <w:rPr>
          <w:rFonts w:ascii="標楷體" w:eastAsia="標楷體" w:hAnsi="標楷體"/>
          <w:sz w:val="30"/>
          <w:szCs w:val="30"/>
        </w:rPr>
        <w:t>臺</w:t>
      </w:r>
      <w:proofErr w:type="gramEnd"/>
      <w:r w:rsidR="00C00B1D" w:rsidRPr="003E5850">
        <w:rPr>
          <w:rFonts w:ascii="標楷體" w:eastAsia="標楷體" w:hAnsi="標楷體"/>
          <w:sz w:val="30"/>
          <w:szCs w:val="30"/>
        </w:rPr>
        <w:t>旅程，凝聚全國民眾對原住民族傳統體育文化的關注，並邀請大家屆時一同為選手加油喝采。</w:t>
      </w:r>
    </w:p>
    <w:sectPr w:rsidR="00217970" w:rsidRPr="003E5850" w:rsidSect="00915221">
      <w:footerReference w:type="default" r:id="rId7"/>
      <w:pgSz w:w="11900" w:h="16840"/>
      <w:pgMar w:top="1440" w:right="1080" w:bottom="1440" w:left="1080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015E0" w14:textId="77777777" w:rsidR="006D0B8B" w:rsidRDefault="006D0B8B">
      <w:r>
        <w:separator/>
      </w:r>
    </w:p>
  </w:endnote>
  <w:endnote w:type="continuationSeparator" w:id="0">
    <w:p w14:paraId="34FDF676" w14:textId="77777777" w:rsidR="006D0B8B" w:rsidRDefault="006D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Malgun Gothic Semilight"/>
    <w:charset w:val="88"/>
    <w:family w:val="swiss"/>
    <w:pitch w:val="variable"/>
    <w:sig w:usb0="A00002FF" w:usb1="7ACFFDFB" w:usb2="00000017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PINGFANG TC SEMIBOLD">
    <w:altName w:val="微軟正黑體"/>
    <w:charset w:val="88"/>
    <w:family w:val="swiss"/>
    <w:pitch w:val="variable"/>
    <w:sig w:usb0="A00002FF" w:usb1="7ACFFDFB" w:usb2="00000017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036BA" w14:textId="60D45670" w:rsidR="005070CC" w:rsidRDefault="00BA24E7">
    <w:pPr>
      <w:pStyle w:val="a5"/>
      <w:jc w:val="center"/>
      <w:rPr>
        <w:rFonts w:hint="default"/>
      </w:rPr>
    </w:pPr>
    <w:r>
      <w:rPr>
        <w:rFonts w:eastAsia="標楷體"/>
        <w:kern w:val="0"/>
        <w:lang w:val="zh-TW"/>
      </w:rPr>
      <w:t>第</w:t>
    </w:r>
    <w:r>
      <w:rPr>
        <w:rFonts w:eastAsia="標楷體"/>
        <w:kern w:val="0"/>
        <w:lang w:val="zh-TW"/>
      </w:rPr>
      <w:t xml:space="preserve"> </w:t>
    </w:r>
    <w:r>
      <w:rPr>
        <w:rFonts w:ascii="標楷體" w:eastAsia="標楷體" w:hAnsi="標楷體" w:cs="標楷體"/>
        <w:kern w:val="0"/>
      </w:rPr>
      <w:fldChar w:fldCharType="begin"/>
    </w:r>
    <w:r>
      <w:rPr>
        <w:rFonts w:ascii="標楷體" w:eastAsia="標楷體" w:hAnsi="標楷體" w:cs="標楷體"/>
        <w:kern w:val="0"/>
      </w:rPr>
      <w:instrText xml:space="preserve"> PAGE </w:instrText>
    </w:r>
    <w:r>
      <w:rPr>
        <w:rFonts w:ascii="標楷體" w:eastAsia="標楷體" w:hAnsi="標楷體" w:cs="標楷體"/>
        <w:kern w:val="0"/>
      </w:rPr>
      <w:fldChar w:fldCharType="separate"/>
    </w:r>
    <w:r w:rsidR="00BA681B">
      <w:rPr>
        <w:rFonts w:ascii="標楷體" w:eastAsia="標楷體" w:hAnsi="標楷體" w:cs="標楷體" w:hint="default"/>
        <w:noProof/>
        <w:kern w:val="0"/>
      </w:rPr>
      <w:t>1</w:t>
    </w:r>
    <w:r>
      <w:rPr>
        <w:rFonts w:ascii="標楷體" w:eastAsia="標楷體" w:hAnsi="標楷體" w:cs="標楷體"/>
        <w:kern w:val="0"/>
      </w:rPr>
      <w:fldChar w:fldCharType="end"/>
    </w:r>
    <w:r>
      <w:rPr>
        <w:rFonts w:eastAsia="標楷體"/>
        <w:kern w:val="0"/>
        <w:lang w:val="zh-TW"/>
      </w:rPr>
      <w:t xml:space="preserve"> </w:t>
    </w:r>
    <w:r>
      <w:rPr>
        <w:rFonts w:eastAsia="標楷體"/>
        <w:kern w:val="0"/>
        <w:lang w:val="zh-TW"/>
      </w:rPr>
      <w:t>頁</w:t>
    </w:r>
    <w:r>
      <w:rPr>
        <w:rFonts w:ascii="標楷體" w:eastAsia="標楷體" w:hAnsi="標楷體" w:cs="標楷體"/>
        <w:noProof/>
        <w:kern w:val="0"/>
      </w:rPr>
      <w:drawing>
        <wp:inline distT="0" distB="0" distL="0" distR="0" wp14:anchorId="5ACBCF5C" wp14:editId="57DED822">
          <wp:extent cx="598820" cy="494603"/>
          <wp:effectExtent l="0" t="0" r="0" b="0"/>
          <wp:docPr id="1" name="officeArt object" descr="影像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影像" descr="影像"/>
                  <pic:cNvPicPr>
                    <a:picLocks noChangeAspect="1"/>
                  </pic:cNvPicPr>
                </pic:nvPicPr>
                <pic:blipFill>
                  <a:blip r:embed="rId1"/>
                  <a:srcRect l="16326" r="19386" b="30000"/>
                  <a:stretch>
                    <a:fillRect/>
                  </a:stretch>
                </pic:blipFill>
                <pic:spPr>
                  <a:xfrm>
                    <a:off x="0" y="0"/>
                    <a:ext cx="598820" cy="49460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eastAsia="標楷體"/>
        <w:kern w:val="0"/>
        <w:lang w:val="zh-TW"/>
      </w:rPr>
      <w:t>共</w:t>
    </w:r>
    <w:r w:rsidR="00C928AA">
      <w:rPr>
        <w:rFonts w:eastAsia="標楷體"/>
        <w:kern w:val="0"/>
        <w:lang w:val="zh-TW"/>
      </w:rPr>
      <w:t>1</w:t>
    </w:r>
    <w:r>
      <w:rPr>
        <w:rFonts w:eastAsia="標楷體"/>
        <w:kern w:val="0"/>
        <w:lang w:val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36A77" w14:textId="77777777" w:rsidR="006D0B8B" w:rsidRDefault="006D0B8B">
      <w:r>
        <w:separator/>
      </w:r>
    </w:p>
  </w:footnote>
  <w:footnote w:type="continuationSeparator" w:id="0">
    <w:p w14:paraId="04BE7FB7" w14:textId="77777777" w:rsidR="006D0B8B" w:rsidRDefault="006D0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CC"/>
    <w:rsid w:val="00007B43"/>
    <w:rsid w:val="00017A71"/>
    <w:rsid w:val="00021DAC"/>
    <w:rsid w:val="00025668"/>
    <w:rsid w:val="000414FE"/>
    <w:rsid w:val="00056378"/>
    <w:rsid w:val="00063A1C"/>
    <w:rsid w:val="000647A2"/>
    <w:rsid w:val="00066EFC"/>
    <w:rsid w:val="00076C62"/>
    <w:rsid w:val="00083A96"/>
    <w:rsid w:val="000A482C"/>
    <w:rsid w:val="000C1441"/>
    <w:rsid w:val="000D585A"/>
    <w:rsid w:val="000D6279"/>
    <w:rsid w:val="000F0B8F"/>
    <w:rsid w:val="000F2C90"/>
    <w:rsid w:val="000F62AD"/>
    <w:rsid w:val="00101EE0"/>
    <w:rsid w:val="00103143"/>
    <w:rsid w:val="00105FED"/>
    <w:rsid w:val="00123804"/>
    <w:rsid w:val="00136CCC"/>
    <w:rsid w:val="00142664"/>
    <w:rsid w:val="00145740"/>
    <w:rsid w:val="00153843"/>
    <w:rsid w:val="00155D1D"/>
    <w:rsid w:val="00156AA0"/>
    <w:rsid w:val="001619B3"/>
    <w:rsid w:val="00176252"/>
    <w:rsid w:val="00183725"/>
    <w:rsid w:val="00192FAD"/>
    <w:rsid w:val="001A3D95"/>
    <w:rsid w:val="001B7780"/>
    <w:rsid w:val="001C2319"/>
    <w:rsid w:val="001C5AA7"/>
    <w:rsid w:val="001D4B10"/>
    <w:rsid w:val="001E4716"/>
    <w:rsid w:val="001E5E9B"/>
    <w:rsid w:val="00217970"/>
    <w:rsid w:val="0022177F"/>
    <w:rsid w:val="002406AA"/>
    <w:rsid w:val="00271F1F"/>
    <w:rsid w:val="00282642"/>
    <w:rsid w:val="002908BA"/>
    <w:rsid w:val="00292997"/>
    <w:rsid w:val="002A2B34"/>
    <w:rsid w:val="002A453F"/>
    <w:rsid w:val="002A737C"/>
    <w:rsid w:val="002D391A"/>
    <w:rsid w:val="002D73B8"/>
    <w:rsid w:val="002E0B58"/>
    <w:rsid w:val="002E5F0D"/>
    <w:rsid w:val="002F44F8"/>
    <w:rsid w:val="00325B08"/>
    <w:rsid w:val="00345B4E"/>
    <w:rsid w:val="0035290C"/>
    <w:rsid w:val="00352BDE"/>
    <w:rsid w:val="00355342"/>
    <w:rsid w:val="00372872"/>
    <w:rsid w:val="00374F45"/>
    <w:rsid w:val="0038561E"/>
    <w:rsid w:val="00392210"/>
    <w:rsid w:val="003C1F66"/>
    <w:rsid w:val="003C321F"/>
    <w:rsid w:val="003E36E4"/>
    <w:rsid w:val="003E5850"/>
    <w:rsid w:val="003F3D76"/>
    <w:rsid w:val="00401119"/>
    <w:rsid w:val="00406DF0"/>
    <w:rsid w:val="00431ABD"/>
    <w:rsid w:val="004329E6"/>
    <w:rsid w:val="00444203"/>
    <w:rsid w:val="0044554E"/>
    <w:rsid w:val="00455140"/>
    <w:rsid w:val="00456654"/>
    <w:rsid w:val="0045739F"/>
    <w:rsid w:val="00462CC2"/>
    <w:rsid w:val="004757BA"/>
    <w:rsid w:val="00475B08"/>
    <w:rsid w:val="004831FC"/>
    <w:rsid w:val="00483474"/>
    <w:rsid w:val="004877AA"/>
    <w:rsid w:val="00493AB2"/>
    <w:rsid w:val="00497CA9"/>
    <w:rsid w:val="004A0064"/>
    <w:rsid w:val="004A17EE"/>
    <w:rsid w:val="004A1AED"/>
    <w:rsid w:val="004B624E"/>
    <w:rsid w:val="004C2AB2"/>
    <w:rsid w:val="004C3A64"/>
    <w:rsid w:val="004C491D"/>
    <w:rsid w:val="004E5014"/>
    <w:rsid w:val="004F6865"/>
    <w:rsid w:val="005070CC"/>
    <w:rsid w:val="00514187"/>
    <w:rsid w:val="00531550"/>
    <w:rsid w:val="005342FE"/>
    <w:rsid w:val="00534F65"/>
    <w:rsid w:val="0055505A"/>
    <w:rsid w:val="00560DDD"/>
    <w:rsid w:val="00567DA7"/>
    <w:rsid w:val="00576B79"/>
    <w:rsid w:val="00585BD7"/>
    <w:rsid w:val="00593111"/>
    <w:rsid w:val="005A116C"/>
    <w:rsid w:val="005B57BF"/>
    <w:rsid w:val="005C0C98"/>
    <w:rsid w:val="005C6821"/>
    <w:rsid w:val="005E3EE3"/>
    <w:rsid w:val="005F2104"/>
    <w:rsid w:val="00620F61"/>
    <w:rsid w:val="006247FC"/>
    <w:rsid w:val="00650D8E"/>
    <w:rsid w:val="00651BE7"/>
    <w:rsid w:val="00654F5E"/>
    <w:rsid w:val="00655174"/>
    <w:rsid w:val="006571EC"/>
    <w:rsid w:val="00673853"/>
    <w:rsid w:val="00673CDD"/>
    <w:rsid w:val="00677373"/>
    <w:rsid w:val="00687BE9"/>
    <w:rsid w:val="00696F89"/>
    <w:rsid w:val="006C0807"/>
    <w:rsid w:val="006D0B8B"/>
    <w:rsid w:val="006D150F"/>
    <w:rsid w:val="006D4507"/>
    <w:rsid w:val="006D5191"/>
    <w:rsid w:val="006E08A8"/>
    <w:rsid w:val="006E243E"/>
    <w:rsid w:val="006E7698"/>
    <w:rsid w:val="006F27B9"/>
    <w:rsid w:val="006F676C"/>
    <w:rsid w:val="007026ED"/>
    <w:rsid w:val="00703A4A"/>
    <w:rsid w:val="00712EFD"/>
    <w:rsid w:val="0071616A"/>
    <w:rsid w:val="00744793"/>
    <w:rsid w:val="00746F55"/>
    <w:rsid w:val="007615F5"/>
    <w:rsid w:val="007648AE"/>
    <w:rsid w:val="00772BDD"/>
    <w:rsid w:val="0078191E"/>
    <w:rsid w:val="00781E5D"/>
    <w:rsid w:val="00786A91"/>
    <w:rsid w:val="007905B8"/>
    <w:rsid w:val="007A7820"/>
    <w:rsid w:val="007B0390"/>
    <w:rsid w:val="007B0E03"/>
    <w:rsid w:val="007F27DA"/>
    <w:rsid w:val="0080089A"/>
    <w:rsid w:val="0080288A"/>
    <w:rsid w:val="008050A4"/>
    <w:rsid w:val="0081155B"/>
    <w:rsid w:val="008165D1"/>
    <w:rsid w:val="00826A8A"/>
    <w:rsid w:val="00832FDD"/>
    <w:rsid w:val="00846053"/>
    <w:rsid w:val="00850D67"/>
    <w:rsid w:val="0085365A"/>
    <w:rsid w:val="00874636"/>
    <w:rsid w:val="0087565C"/>
    <w:rsid w:val="0088220F"/>
    <w:rsid w:val="00885793"/>
    <w:rsid w:val="008879AE"/>
    <w:rsid w:val="00891199"/>
    <w:rsid w:val="008B216B"/>
    <w:rsid w:val="008B5EBC"/>
    <w:rsid w:val="008B6705"/>
    <w:rsid w:val="008B6CDF"/>
    <w:rsid w:val="008D0F70"/>
    <w:rsid w:val="008E38B4"/>
    <w:rsid w:val="008E7E6E"/>
    <w:rsid w:val="008F1383"/>
    <w:rsid w:val="008F7087"/>
    <w:rsid w:val="009042FE"/>
    <w:rsid w:val="00904B2F"/>
    <w:rsid w:val="00906677"/>
    <w:rsid w:val="00911A52"/>
    <w:rsid w:val="00915221"/>
    <w:rsid w:val="00925E8B"/>
    <w:rsid w:val="00931807"/>
    <w:rsid w:val="009711D7"/>
    <w:rsid w:val="00972A81"/>
    <w:rsid w:val="00983A70"/>
    <w:rsid w:val="009846B3"/>
    <w:rsid w:val="009A5A7C"/>
    <w:rsid w:val="009B3313"/>
    <w:rsid w:val="009B469F"/>
    <w:rsid w:val="009B55BC"/>
    <w:rsid w:val="009E3D7F"/>
    <w:rsid w:val="009E6F07"/>
    <w:rsid w:val="009F1130"/>
    <w:rsid w:val="009F7D1A"/>
    <w:rsid w:val="00A11055"/>
    <w:rsid w:val="00A27BED"/>
    <w:rsid w:val="00A56D98"/>
    <w:rsid w:val="00A62BE3"/>
    <w:rsid w:val="00A67FEF"/>
    <w:rsid w:val="00A80604"/>
    <w:rsid w:val="00A818F0"/>
    <w:rsid w:val="00A82554"/>
    <w:rsid w:val="00A94115"/>
    <w:rsid w:val="00AA607E"/>
    <w:rsid w:val="00AB0DAE"/>
    <w:rsid w:val="00AB3A09"/>
    <w:rsid w:val="00AD4E48"/>
    <w:rsid w:val="00AE081C"/>
    <w:rsid w:val="00AF0500"/>
    <w:rsid w:val="00AF1EB7"/>
    <w:rsid w:val="00AF6C20"/>
    <w:rsid w:val="00B0479C"/>
    <w:rsid w:val="00B0490F"/>
    <w:rsid w:val="00B11247"/>
    <w:rsid w:val="00B15C96"/>
    <w:rsid w:val="00B2158C"/>
    <w:rsid w:val="00B309CD"/>
    <w:rsid w:val="00B45710"/>
    <w:rsid w:val="00B9523A"/>
    <w:rsid w:val="00BA1611"/>
    <w:rsid w:val="00BA24E7"/>
    <w:rsid w:val="00BA3A30"/>
    <w:rsid w:val="00BA681B"/>
    <w:rsid w:val="00BC4585"/>
    <w:rsid w:val="00BE40A3"/>
    <w:rsid w:val="00C00B1D"/>
    <w:rsid w:val="00C00DD0"/>
    <w:rsid w:val="00C04FA1"/>
    <w:rsid w:val="00C1128A"/>
    <w:rsid w:val="00C11A14"/>
    <w:rsid w:val="00C12433"/>
    <w:rsid w:val="00C16130"/>
    <w:rsid w:val="00C1718A"/>
    <w:rsid w:val="00C40AD6"/>
    <w:rsid w:val="00C4612B"/>
    <w:rsid w:val="00C63A8C"/>
    <w:rsid w:val="00C85108"/>
    <w:rsid w:val="00C8765E"/>
    <w:rsid w:val="00C928AA"/>
    <w:rsid w:val="00C95566"/>
    <w:rsid w:val="00CA117D"/>
    <w:rsid w:val="00CA58B5"/>
    <w:rsid w:val="00CA766A"/>
    <w:rsid w:val="00CD62DF"/>
    <w:rsid w:val="00CE082C"/>
    <w:rsid w:val="00D00904"/>
    <w:rsid w:val="00D05552"/>
    <w:rsid w:val="00D10084"/>
    <w:rsid w:val="00D153F6"/>
    <w:rsid w:val="00D15CA2"/>
    <w:rsid w:val="00D20F4A"/>
    <w:rsid w:val="00D267E5"/>
    <w:rsid w:val="00D37ED3"/>
    <w:rsid w:val="00D43D26"/>
    <w:rsid w:val="00D551EE"/>
    <w:rsid w:val="00D659FC"/>
    <w:rsid w:val="00D77D35"/>
    <w:rsid w:val="00D77E49"/>
    <w:rsid w:val="00DA03C2"/>
    <w:rsid w:val="00DA6111"/>
    <w:rsid w:val="00DB5D8C"/>
    <w:rsid w:val="00DD0C95"/>
    <w:rsid w:val="00DD2651"/>
    <w:rsid w:val="00DF11DA"/>
    <w:rsid w:val="00E11144"/>
    <w:rsid w:val="00E33CC0"/>
    <w:rsid w:val="00E37C47"/>
    <w:rsid w:val="00E467E7"/>
    <w:rsid w:val="00E46BFA"/>
    <w:rsid w:val="00E51C47"/>
    <w:rsid w:val="00E525A6"/>
    <w:rsid w:val="00E52D9F"/>
    <w:rsid w:val="00E576F5"/>
    <w:rsid w:val="00E61992"/>
    <w:rsid w:val="00E66127"/>
    <w:rsid w:val="00E66420"/>
    <w:rsid w:val="00E71296"/>
    <w:rsid w:val="00E77CCA"/>
    <w:rsid w:val="00E82746"/>
    <w:rsid w:val="00E84F3F"/>
    <w:rsid w:val="00E866AE"/>
    <w:rsid w:val="00E931A3"/>
    <w:rsid w:val="00E963AE"/>
    <w:rsid w:val="00E973CA"/>
    <w:rsid w:val="00EA0602"/>
    <w:rsid w:val="00EA21C6"/>
    <w:rsid w:val="00EA463F"/>
    <w:rsid w:val="00EB1F96"/>
    <w:rsid w:val="00EB3699"/>
    <w:rsid w:val="00EC0C62"/>
    <w:rsid w:val="00EC449C"/>
    <w:rsid w:val="00EC48DF"/>
    <w:rsid w:val="00F04AFD"/>
    <w:rsid w:val="00F33FBC"/>
    <w:rsid w:val="00F46BF2"/>
    <w:rsid w:val="00F55117"/>
    <w:rsid w:val="00F67CAE"/>
    <w:rsid w:val="00F9072E"/>
    <w:rsid w:val="00F92620"/>
    <w:rsid w:val="00F95A04"/>
    <w:rsid w:val="00FA0920"/>
    <w:rsid w:val="00FB7C58"/>
    <w:rsid w:val="00FC020A"/>
    <w:rsid w:val="00FD719A"/>
    <w:rsid w:val="00FF0E86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67678"/>
  <w15:docId w15:val="{8544B6FA-D5FE-4E6E-A727-EB75CAC6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paragraph" w:styleId="3">
    <w:name w:val="heading 3"/>
    <w:basedOn w:val="a"/>
    <w:link w:val="30"/>
    <w:uiPriority w:val="9"/>
    <w:qFormat/>
    <w:rsid w:val="00431A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bdr w:val="none" w:sz="0" w:space="0" w:color="auto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Arial Unicode MS" w:hAnsi="Arial Unicode MS" w:cs="Arial Unicode MS" w:hint="eastAsia"/>
      <w:color w:val="000000"/>
      <w:kern w:val="2"/>
      <w:u w:color="000000"/>
    </w:rPr>
  </w:style>
  <w:style w:type="paragraph" w:customStyle="1" w:styleId="a6">
    <w:name w:val="說明"/>
    <w:pPr>
      <w:widowControl w:val="0"/>
      <w:spacing w:line="500" w:lineRule="exact"/>
    </w:pPr>
    <w:rPr>
      <w:rFonts w:eastAsia="Times New Roman"/>
      <w:color w:val="000000"/>
      <w:kern w:val="2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7">
    <w:name w:val="內文 A"/>
    <w:pPr>
      <w:widowControl w:val="0"/>
    </w:pPr>
    <w:rPr>
      <w:rFonts w:ascii="Arial Unicode MS" w:hAnsi="Arial Unicode MS" w:cs="Arial Unicode MS" w:hint="eastAsia"/>
      <w:color w:val="000000"/>
      <w:kern w:val="2"/>
      <w:sz w:val="24"/>
      <w:szCs w:val="24"/>
      <w:u w:color="000000"/>
    </w:rPr>
  </w:style>
  <w:style w:type="paragraph" w:styleId="a8">
    <w:name w:val="Body Text"/>
    <w:link w:val="a9"/>
    <w:pPr>
      <w:widowControl w:val="0"/>
    </w:pPr>
    <w:rPr>
      <w:rFonts w:ascii="Arial Unicode MS" w:hAnsi="Arial Unicode MS" w:cs="Arial Unicode MS" w:hint="eastAsia"/>
      <w:color w:val="000000"/>
      <w:kern w:val="2"/>
      <w:sz w:val="32"/>
      <w:szCs w:val="32"/>
      <w:u w:color="000000"/>
    </w:rPr>
  </w:style>
  <w:style w:type="paragraph" w:customStyle="1" w:styleId="B">
    <w:name w:val="內文 B"/>
    <w:rPr>
      <w:rFonts w:ascii="PingFang TC Regular" w:eastAsia="PingFang TC Regular" w:hAnsi="PingFang TC Regular" w:cs="PingFang TC Regular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a">
    <w:name w:val="Balloon Text"/>
    <w:basedOn w:val="a"/>
    <w:link w:val="ab"/>
    <w:uiPriority w:val="99"/>
    <w:semiHidden/>
    <w:unhideWhenUsed/>
    <w:rsid w:val="006738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73853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0C14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0C1441"/>
    <w:rPr>
      <w:lang w:eastAsia="en-US"/>
    </w:rPr>
  </w:style>
  <w:style w:type="paragraph" w:styleId="ae">
    <w:name w:val="Plain Text"/>
    <w:basedOn w:val="a"/>
    <w:link w:val="af"/>
    <w:rsid w:val="00017A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細明體" w:eastAsia="細明體" w:hAnsi="Courier New" w:cs="Courier New"/>
      <w:bdr w:val="none" w:sz="0" w:space="0" w:color="auto"/>
      <w:lang w:eastAsia="zh-TW"/>
    </w:rPr>
  </w:style>
  <w:style w:type="character" w:customStyle="1" w:styleId="af">
    <w:name w:val="純文字 字元"/>
    <w:basedOn w:val="a0"/>
    <w:link w:val="ae"/>
    <w:rsid w:val="00017A71"/>
    <w:rPr>
      <w:rFonts w:ascii="細明體" w:eastAsia="細明體" w:hAnsi="Courier New" w:cs="Courier New"/>
      <w:sz w:val="24"/>
      <w:szCs w:val="24"/>
      <w:bdr w:val="none" w:sz="0" w:space="0" w:color="auto"/>
    </w:rPr>
  </w:style>
  <w:style w:type="paragraph" w:customStyle="1" w:styleId="1">
    <w:name w:val="內文1"/>
    <w:rsid w:val="006551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ヒラギノ角ゴ Pro W3" w:hAnsi="Helvetica"/>
      <w:color w:val="000000"/>
      <w:sz w:val="24"/>
      <w:bdr w:val="none" w:sz="0" w:space="0" w:color="auto"/>
    </w:rPr>
  </w:style>
  <w:style w:type="character" w:customStyle="1" w:styleId="a9">
    <w:name w:val="本文 字元"/>
    <w:basedOn w:val="a0"/>
    <w:link w:val="a8"/>
    <w:rsid w:val="00655174"/>
    <w:rPr>
      <w:rFonts w:ascii="Arial Unicode MS" w:hAnsi="Arial Unicode MS" w:cs="Arial Unicode MS"/>
      <w:color w:val="000000"/>
      <w:kern w:val="2"/>
      <w:sz w:val="32"/>
      <w:szCs w:val="32"/>
      <w:u w:color="000000"/>
    </w:rPr>
  </w:style>
  <w:style w:type="paragraph" w:customStyle="1" w:styleId="Default">
    <w:name w:val="Default"/>
    <w:rsid w:val="00E7129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bdr w:val="none" w:sz="0" w:space="0" w:color="auto"/>
    </w:rPr>
  </w:style>
  <w:style w:type="character" w:styleId="af0">
    <w:name w:val="Placeholder Text"/>
    <w:basedOn w:val="a0"/>
    <w:uiPriority w:val="99"/>
    <w:semiHidden/>
    <w:rsid w:val="00A11055"/>
    <w:rPr>
      <w:color w:val="808080"/>
    </w:rPr>
  </w:style>
  <w:style w:type="character" w:styleId="af1">
    <w:name w:val="Strong"/>
    <w:basedOn w:val="a0"/>
    <w:uiPriority w:val="22"/>
    <w:qFormat/>
    <w:rsid w:val="00DB5D8C"/>
    <w:rPr>
      <w:b/>
      <w:bCs/>
    </w:rPr>
  </w:style>
  <w:style w:type="character" w:styleId="af2">
    <w:name w:val="Emphasis"/>
    <w:basedOn w:val="a0"/>
    <w:uiPriority w:val="20"/>
    <w:qFormat/>
    <w:rsid w:val="004E5014"/>
    <w:rPr>
      <w:i/>
      <w:iCs/>
    </w:rPr>
  </w:style>
  <w:style w:type="paragraph" w:styleId="Web">
    <w:name w:val="Normal (Web)"/>
    <w:basedOn w:val="a"/>
    <w:uiPriority w:val="99"/>
    <w:unhideWhenUsed/>
    <w:rsid w:val="008028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/>
      <w:bdr w:val="none" w:sz="0" w:space="0" w:color="auto"/>
      <w:lang w:eastAsia="zh-TW"/>
    </w:rPr>
  </w:style>
  <w:style w:type="character" w:customStyle="1" w:styleId="30">
    <w:name w:val="標題 3 字元"/>
    <w:basedOn w:val="a0"/>
    <w:link w:val="3"/>
    <w:uiPriority w:val="9"/>
    <w:rsid w:val="00431ABD"/>
    <w:rPr>
      <w:rFonts w:ascii="新細明體" w:eastAsia="新細明體" w:hAnsi="新細明體" w:cs="新細明體"/>
      <w:b/>
      <w:bCs/>
      <w:sz w:val="27"/>
      <w:szCs w:val="27"/>
      <w:bdr w:val="none" w:sz="0" w:space="0" w:color="auto"/>
    </w:rPr>
  </w:style>
  <w:style w:type="character" w:customStyle="1" w:styleId="citation-34">
    <w:name w:val="citation-34"/>
    <w:basedOn w:val="a0"/>
    <w:rsid w:val="00C00B1D"/>
  </w:style>
  <w:style w:type="character" w:customStyle="1" w:styleId="citation-33">
    <w:name w:val="citation-33"/>
    <w:basedOn w:val="a0"/>
    <w:rsid w:val="00C00B1D"/>
  </w:style>
  <w:style w:type="character" w:customStyle="1" w:styleId="citation-32">
    <w:name w:val="citation-32"/>
    <w:basedOn w:val="a0"/>
    <w:rsid w:val="00C00B1D"/>
  </w:style>
  <w:style w:type="character" w:customStyle="1" w:styleId="citation-31">
    <w:name w:val="citation-31"/>
    <w:basedOn w:val="a0"/>
    <w:rsid w:val="00C00B1D"/>
  </w:style>
  <w:style w:type="character" w:customStyle="1" w:styleId="citation-30">
    <w:name w:val="citation-30"/>
    <w:basedOn w:val="a0"/>
    <w:rsid w:val="00C00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1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5F838-AAA1-4B14-8994-A8B46B6D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</Words>
  <Characters>507</Characters>
  <Application>Microsoft Office Word</Application>
  <DocSecurity>0</DocSecurity>
  <Lines>4</Lines>
  <Paragraphs>1</Paragraphs>
  <ScaleCrop>false</ScaleCrop>
  <Company>原住民族委員會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林禹岑</dc:creator>
  <cp:lastModifiedBy>申仲皓</cp:lastModifiedBy>
  <cp:revision>3</cp:revision>
  <cp:lastPrinted>2024-07-15T07:30:00Z</cp:lastPrinted>
  <dcterms:created xsi:type="dcterms:W3CDTF">2025-12-02T03:32:00Z</dcterms:created>
  <dcterms:modified xsi:type="dcterms:W3CDTF">2025-12-02T04:17:00Z</dcterms:modified>
</cp:coreProperties>
</file>